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32" w:rsidRDefault="00763C32" w:rsidP="00763C32">
      <w:pPr>
        <w:spacing w:line="300" w:lineRule="exact"/>
        <w:jc w:val="right"/>
      </w:pPr>
      <w:r>
        <w:rPr>
          <w:rFonts w:hint="eastAsia"/>
        </w:rPr>
        <w:t>令和　　年　　月　　日</w:t>
      </w:r>
    </w:p>
    <w:p w:rsidR="00763C32" w:rsidRDefault="00763C32" w:rsidP="00763C32">
      <w:pPr>
        <w:spacing w:line="300" w:lineRule="exact"/>
      </w:pPr>
      <w:r>
        <w:rPr>
          <w:rFonts w:hint="eastAsia"/>
        </w:rPr>
        <w:t xml:space="preserve">　</w:t>
      </w:r>
    </w:p>
    <w:p w:rsidR="00763C32" w:rsidRDefault="00763C32" w:rsidP="00763C32">
      <w:pPr>
        <w:spacing w:line="300" w:lineRule="exact"/>
      </w:pPr>
      <w:r>
        <w:rPr>
          <w:rFonts w:hint="eastAsia"/>
        </w:rPr>
        <w:t>（あて先）各務原市長</w:t>
      </w:r>
    </w:p>
    <w:p w:rsidR="00763C32" w:rsidRDefault="00763C32" w:rsidP="00763C32">
      <w:pPr>
        <w:spacing w:line="300" w:lineRule="exact"/>
      </w:pPr>
      <w:r>
        <w:rPr>
          <w:rFonts w:hint="eastAsia"/>
        </w:rPr>
        <w:t xml:space="preserve">　（契約経理課）</w:t>
      </w:r>
    </w:p>
    <w:p w:rsidR="00763C32" w:rsidRDefault="00763C32" w:rsidP="00763C32">
      <w:pPr>
        <w:spacing w:line="240" w:lineRule="auto"/>
      </w:pPr>
      <w:r>
        <w:rPr>
          <w:rFonts w:hint="eastAsia"/>
        </w:rPr>
        <w:t xml:space="preserve">　　　　　　　　　　　　　　　　（受注者）</w:t>
      </w:r>
    </w:p>
    <w:p w:rsidR="00763C32" w:rsidRDefault="00763C32" w:rsidP="00763C32">
      <w:pPr>
        <w:spacing w:line="24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763C32" w:rsidRDefault="00763C32" w:rsidP="00763C32">
      <w:pPr>
        <w:spacing w:line="300" w:lineRule="exact"/>
      </w:pPr>
    </w:p>
    <w:p w:rsidR="00763C32" w:rsidRDefault="00763C32" w:rsidP="00763C32">
      <w:pPr>
        <w:spacing w:line="300" w:lineRule="exact"/>
        <w:jc w:val="center"/>
      </w:pPr>
      <w:r>
        <w:rPr>
          <w:rFonts w:hint="eastAsia"/>
        </w:rPr>
        <w:t>現場代理人及び主任（監理）技術者等の</w:t>
      </w:r>
      <w:r w:rsidRPr="0038712F">
        <w:rPr>
          <w:rFonts w:hint="eastAsia"/>
          <w:b/>
        </w:rPr>
        <w:t>変更</w:t>
      </w:r>
      <w:r>
        <w:rPr>
          <w:rFonts w:hint="eastAsia"/>
        </w:rPr>
        <w:t>通知について</w:t>
      </w:r>
    </w:p>
    <w:p w:rsidR="00763C32" w:rsidRDefault="00763C32" w:rsidP="00763C32">
      <w:pPr>
        <w:spacing w:line="300" w:lineRule="exact"/>
        <w:jc w:val="center"/>
      </w:pPr>
    </w:p>
    <w:p w:rsidR="00763C32" w:rsidRDefault="00763C32" w:rsidP="00763C32">
      <w:pPr>
        <w:spacing w:line="300" w:lineRule="exact"/>
        <w:ind w:rightChars="106" w:right="254"/>
      </w:pPr>
      <w:r>
        <w:rPr>
          <w:rFonts w:hint="eastAsia"/>
        </w:rPr>
        <w:t xml:space="preserve">　令和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をもって締結した請負契約について、工事請負契約約款第１０条の規定に基づき、下記のとおり</w:t>
      </w:r>
      <w:r w:rsidRPr="0038712F">
        <w:rPr>
          <w:rFonts w:ascii="ＭＳ Ｐゴシック" w:eastAsia="ＭＳ Ｐゴシック" w:hAnsi="ＭＳ Ｐゴシック" w:hint="eastAsia"/>
          <w:b/>
        </w:rPr>
        <w:t>変更</w:t>
      </w:r>
      <w:r>
        <w:rPr>
          <w:rFonts w:hint="eastAsia"/>
        </w:rPr>
        <w:t>を通知します。</w:t>
      </w:r>
    </w:p>
    <w:p w:rsidR="00763C32" w:rsidRDefault="00763C32" w:rsidP="00763C32">
      <w:pPr>
        <w:spacing w:line="300" w:lineRule="exact"/>
        <w:jc w:val="center"/>
      </w:pPr>
    </w:p>
    <w:p w:rsidR="00763C32" w:rsidRDefault="00763C32" w:rsidP="00763C32">
      <w:pPr>
        <w:spacing w:line="300" w:lineRule="exact"/>
        <w:jc w:val="center"/>
      </w:pPr>
    </w:p>
    <w:p w:rsidR="00763C32" w:rsidRDefault="00763C32" w:rsidP="00763C32">
      <w:pPr>
        <w:spacing w:line="300" w:lineRule="exact"/>
        <w:jc w:val="center"/>
      </w:pPr>
      <w:r>
        <w:rPr>
          <w:rFonts w:hint="eastAsia"/>
        </w:rPr>
        <w:t>記</w:t>
      </w:r>
    </w:p>
    <w:p w:rsidR="00763C32" w:rsidRPr="005C7F1D" w:rsidRDefault="00763C32" w:rsidP="00763C32">
      <w:pPr>
        <w:spacing w:line="300" w:lineRule="exact"/>
        <w:jc w:val="center"/>
      </w:pPr>
    </w:p>
    <w:p w:rsidR="00763C32" w:rsidRPr="005C7F1D" w:rsidRDefault="00763C32" w:rsidP="00763C32">
      <w:pPr>
        <w:rPr>
          <w:u w:val="single"/>
        </w:rPr>
      </w:pPr>
      <w:r>
        <w:rPr>
          <w:rFonts w:hint="eastAsia"/>
        </w:rPr>
        <w:t xml:space="preserve">１　</w:t>
      </w:r>
      <w:r w:rsidRPr="00763C32">
        <w:rPr>
          <w:rFonts w:hint="eastAsia"/>
          <w:spacing w:val="56"/>
          <w:w w:val="90"/>
          <w:fitText w:val="1200" w:id="-1132829694"/>
        </w:rPr>
        <w:t>契約番</w:t>
      </w:r>
      <w:r w:rsidRPr="00763C32">
        <w:rPr>
          <w:rFonts w:hint="eastAsia"/>
          <w:w w:val="90"/>
          <w:fitText w:val="1200" w:id="-1132829694"/>
        </w:rPr>
        <w:t>号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763C32" w:rsidRDefault="00763C32" w:rsidP="00763C32">
      <w:r>
        <w:rPr>
          <w:rFonts w:hint="eastAsia"/>
        </w:rPr>
        <w:t xml:space="preserve">２　工　事　名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763C32" w:rsidRDefault="00763C32" w:rsidP="00763C3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219075</wp:posOffset>
                </wp:positionV>
                <wp:extent cx="1247775" cy="355600"/>
                <wp:effectExtent l="19685" t="635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355600"/>
                          <a:chOff x="2131" y="12614"/>
                          <a:chExt cx="1965" cy="5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61" y="12614"/>
                            <a:ext cx="1935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C32" w:rsidRPr="00573608" w:rsidRDefault="00763C32" w:rsidP="00763C32">
                              <w:pPr>
                                <w:rPr>
                                  <w:w w:val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573608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どちらかに○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2163" y="12694"/>
                            <a:ext cx="215" cy="280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49.25pt;margin-top:17.25pt;width:98.25pt;height:28pt;z-index:251659264" coordorigin="2131,12614" coordsize="1965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61;top:12614;width:1935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:rsidR="00763C32" w:rsidRPr="00573608" w:rsidRDefault="00763C32" w:rsidP="00763C32">
                        <w:pPr>
                          <w:rPr>
                            <w:w w:val="8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573608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どちらかに○</w:t>
                        </w:r>
                      </w:p>
                    </w:txbxContent>
                  </v:textbox>
                </v:shape>
                <v:shape id="AutoShape 4" o:spid="_x0000_s1028" style="position:absolute;left:2163;top:12694;width:215;height:28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" path="m21600,6079l15126,r,2912l12427,2912c5564,2912,,7052,,12158r,9442l6474,21600r,-9442c6474,10550,9139,9246,12427,9246r2699,l15126,12158,21600,6079xe">
                  <v:stroke joinstyle="miter"/>
                  <v:path o:connecttype="custom" o:connectlocs="151,0;151,158;32,280;215,79" o:connectangles="270,90,90,0" textboxrect="12458,2931,18184,9257"/>
                </v:shape>
              </v:group>
            </w:pict>
          </mc:Fallback>
        </mc:AlternateContent>
      </w:r>
      <w:r>
        <w:rPr>
          <w:rFonts w:hint="eastAsia"/>
        </w:rPr>
        <w:t>３　主任・監理　技術者</w:t>
      </w:r>
    </w:p>
    <w:p w:rsidR="00763C32" w:rsidRDefault="00763C32" w:rsidP="00763C32"/>
    <w:p w:rsidR="00763C32" w:rsidRPr="0038712F" w:rsidRDefault="00763C32" w:rsidP="00763C32">
      <w:pPr>
        <w:ind w:leftChars="179" w:left="430" w:right="254"/>
        <w:rPr>
          <w:w w:val="80"/>
          <w:u w:val="single"/>
        </w:rPr>
      </w:pPr>
      <w:r>
        <w:rPr>
          <w:rFonts w:hint="eastAsia"/>
        </w:rPr>
        <w:t xml:space="preserve">変更前　</w:t>
      </w:r>
      <w:r>
        <w:rPr>
          <w:rFonts w:hint="eastAsia"/>
          <w:u w:val="single"/>
        </w:rPr>
        <w:t xml:space="preserve">　　　　　　　　　　　　　</w:t>
      </w:r>
      <w:r w:rsidRPr="0038712F">
        <w:rPr>
          <w:rFonts w:hint="eastAsia"/>
          <w:w w:val="66"/>
          <w:u w:val="single"/>
        </w:rPr>
        <w:t>期間：</w:t>
      </w:r>
      <w:r>
        <w:rPr>
          <w:rFonts w:hint="eastAsia"/>
          <w:w w:val="66"/>
          <w:u w:val="single"/>
        </w:rPr>
        <w:t>令和</w:t>
      </w:r>
      <w:r w:rsidRPr="0038712F">
        <w:rPr>
          <w:rFonts w:hint="eastAsia"/>
          <w:w w:val="66"/>
          <w:u w:val="single"/>
        </w:rPr>
        <w:t xml:space="preserve">　　年　　月　　日～</w:t>
      </w:r>
      <w:r>
        <w:rPr>
          <w:rFonts w:hint="eastAsia"/>
          <w:w w:val="66"/>
          <w:u w:val="single"/>
        </w:rPr>
        <w:t>令和</w:t>
      </w:r>
      <w:r w:rsidRPr="0038712F">
        <w:rPr>
          <w:rFonts w:hint="eastAsia"/>
          <w:w w:val="66"/>
          <w:u w:val="single"/>
        </w:rPr>
        <w:t xml:space="preserve">　　年　　月　　日</w:t>
      </w:r>
    </w:p>
    <w:p w:rsidR="00763C32" w:rsidRDefault="00763C32" w:rsidP="00763C32">
      <w:pPr>
        <w:ind w:leftChars="179" w:left="430"/>
        <w:rPr>
          <w:u w:val="single"/>
        </w:rPr>
      </w:pPr>
    </w:p>
    <w:p w:rsidR="00763C32" w:rsidRPr="005C7F1D" w:rsidRDefault="00763C32" w:rsidP="00763C32">
      <w:pPr>
        <w:ind w:leftChars="179" w:left="430"/>
        <w:rPr>
          <w:u w:val="single"/>
        </w:rPr>
      </w:pPr>
      <w:r>
        <w:rPr>
          <w:rFonts w:hint="eastAsia"/>
        </w:rPr>
        <w:t xml:space="preserve">変更後　</w:t>
      </w:r>
      <w:r>
        <w:rPr>
          <w:rFonts w:hint="eastAsia"/>
          <w:u w:val="single"/>
        </w:rPr>
        <w:t xml:space="preserve">　　　　　　　　　　　　　</w:t>
      </w:r>
      <w:r w:rsidRPr="0038712F">
        <w:rPr>
          <w:rFonts w:hint="eastAsia"/>
          <w:w w:val="66"/>
          <w:u w:val="single"/>
        </w:rPr>
        <w:t>期間：</w:t>
      </w:r>
      <w:r>
        <w:rPr>
          <w:rFonts w:hint="eastAsia"/>
          <w:w w:val="66"/>
          <w:u w:val="single"/>
        </w:rPr>
        <w:t>令和</w:t>
      </w:r>
      <w:r w:rsidRPr="0038712F">
        <w:rPr>
          <w:rFonts w:hint="eastAsia"/>
          <w:w w:val="66"/>
          <w:u w:val="single"/>
        </w:rPr>
        <w:t xml:space="preserve">　　年　　月　　日～</w:t>
      </w:r>
      <w:r>
        <w:rPr>
          <w:rFonts w:hint="eastAsia"/>
          <w:w w:val="66"/>
          <w:u w:val="single"/>
        </w:rPr>
        <w:t>令和</w:t>
      </w:r>
      <w:r w:rsidRPr="0038712F">
        <w:rPr>
          <w:rFonts w:hint="eastAsia"/>
          <w:w w:val="66"/>
          <w:u w:val="single"/>
        </w:rPr>
        <w:t xml:space="preserve">　　年　　月　　日</w:t>
      </w:r>
      <w:r w:rsidR="00DE3430">
        <w:rPr>
          <w:rFonts w:hint="eastAsia"/>
          <w:w w:val="66"/>
          <w:u w:val="single"/>
        </w:rPr>
        <w:t xml:space="preserve">　　</w:t>
      </w:r>
      <w:r w:rsidR="00DE3430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他工事との兼務が　□あり　</w:t>
      </w:r>
      <w:r w:rsidRPr="00AB4D97">
        <w:rPr>
          <w:rFonts w:ascii="HGPｺﾞｼｯｸE" w:eastAsia="HGPｺﾞｼｯｸE" w:hAnsi="HGPｺﾞｼｯｸE" w:hint="eastAsia"/>
          <w:b/>
          <w:sz w:val="18"/>
          <w:szCs w:val="18"/>
        </w:rPr>
        <w:t>□　なし</w:t>
      </w:r>
      <w:r>
        <w:rPr>
          <w:rFonts w:hint="eastAsia"/>
          <w:sz w:val="18"/>
          <w:szCs w:val="18"/>
        </w:rPr>
        <w:t xml:space="preserve">　・営業所専任技術者で　□ある　</w:t>
      </w:r>
      <w:r w:rsidRPr="00AB4D97">
        <w:rPr>
          <w:rFonts w:ascii="HGPｺﾞｼｯｸE" w:eastAsia="HGPｺﾞｼｯｸE" w:hAnsi="HGPｺﾞｼｯｸE" w:hint="eastAsia"/>
          <w:b/>
          <w:sz w:val="18"/>
          <w:szCs w:val="18"/>
        </w:rPr>
        <w:t>□ない</w:t>
      </w:r>
    </w:p>
    <w:p w:rsidR="00763C32" w:rsidRPr="005C7F1D" w:rsidRDefault="00763C32" w:rsidP="00763C32">
      <w:pPr>
        <w:ind w:leftChars="179" w:left="430"/>
        <w:rPr>
          <w:rFonts w:ascii="HGPｺﾞｼｯｸE" w:eastAsia="HGPｺﾞｼｯｸE" w:hAnsi="HGPｺﾞｼｯｸE"/>
          <w:szCs w:val="24"/>
        </w:rPr>
      </w:pPr>
      <w:r>
        <w:rPr>
          <w:rFonts w:hint="eastAsia"/>
        </w:rPr>
        <w:t xml:space="preserve">変更理由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w w:val="66"/>
          <w:u w:val="single"/>
        </w:rPr>
        <w:t xml:space="preserve">　　　　　　　　　　　　　　　　　　　　　　　　　</w:t>
      </w:r>
    </w:p>
    <w:p w:rsidR="00763C32" w:rsidRPr="00BE2F37" w:rsidRDefault="00763C32" w:rsidP="00763C32">
      <w:pPr>
        <w:spacing w:beforeLines="50" w:before="280" w:line="220" w:lineRule="exact"/>
        <w:ind w:left="720" w:hangingChars="400" w:hanging="720"/>
      </w:pPr>
      <w:r>
        <w:rPr>
          <w:rFonts w:hint="eastAsia"/>
          <w:sz w:val="18"/>
          <w:szCs w:val="18"/>
        </w:rPr>
        <w:t>（注意）</w:t>
      </w:r>
      <w:r w:rsidRPr="00D52A48">
        <w:rPr>
          <w:rFonts w:hint="eastAsia"/>
          <w:sz w:val="18"/>
          <w:szCs w:val="18"/>
        </w:rPr>
        <w:t>主任技術者は建設業法第26条および同法施行令第27条により、請負金額が税込4,000万円（建築一式工事の場合は8,000万円）以上の工事を施工する場合は、原則として現場ごとに専任で置く必要があります。特定建設業者が、総額4,500万円（建築一式工事の場合は7,000万円）以上の下請工事を発注して施工する場合には、監理技術者を置く必要があります。</w:t>
      </w:r>
    </w:p>
    <w:p w:rsidR="00763C32" w:rsidRDefault="00763C32" w:rsidP="00763C32">
      <w:r>
        <w:rPr>
          <w:rFonts w:hint="eastAsia"/>
        </w:rPr>
        <w:t>４　現場代理人</w:t>
      </w:r>
    </w:p>
    <w:p w:rsidR="00763C32" w:rsidRPr="0038712F" w:rsidRDefault="00763C32" w:rsidP="00763C32">
      <w:pPr>
        <w:ind w:leftChars="179" w:left="430" w:right="254"/>
        <w:rPr>
          <w:w w:val="80"/>
          <w:u w:val="single"/>
        </w:rPr>
      </w:pPr>
      <w:r>
        <w:rPr>
          <w:rFonts w:hint="eastAsia"/>
        </w:rPr>
        <w:t xml:space="preserve">変更前　</w:t>
      </w:r>
      <w:r>
        <w:rPr>
          <w:rFonts w:hint="eastAsia"/>
          <w:u w:val="single"/>
        </w:rPr>
        <w:t xml:space="preserve">　　　　　　　　　　　　　</w:t>
      </w:r>
      <w:r w:rsidRPr="0038712F">
        <w:rPr>
          <w:rFonts w:hint="eastAsia"/>
          <w:w w:val="66"/>
          <w:u w:val="single"/>
        </w:rPr>
        <w:t>期間：</w:t>
      </w:r>
      <w:r>
        <w:rPr>
          <w:rFonts w:hint="eastAsia"/>
          <w:w w:val="66"/>
          <w:u w:val="single"/>
        </w:rPr>
        <w:t>令和</w:t>
      </w:r>
      <w:r w:rsidRPr="0038712F">
        <w:rPr>
          <w:rFonts w:hint="eastAsia"/>
          <w:w w:val="66"/>
          <w:u w:val="single"/>
        </w:rPr>
        <w:t xml:space="preserve">　　年　　月　　日～</w:t>
      </w:r>
      <w:r>
        <w:rPr>
          <w:rFonts w:hint="eastAsia"/>
          <w:w w:val="66"/>
          <w:u w:val="single"/>
        </w:rPr>
        <w:t>令和</w:t>
      </w:r>
      <w:r w:rsidRPr="0038712F">
        <w:rPr>
          <w:rFonts w:hint="eastAsia"/>
          <w:w w:val="66"/>
          <w:u w:val="single"/>
        </w:rPr>
        <w:t xml:space="preserve">　　年　　月　　日</w:t>
      </w:r>
    </w:p>
    <w:p w:rsidR="00763C32" w:rsidRDefault="00763C32" w:rsidP="00763C32">
      <w:pPr>
        <w:ind w:leftChars="179" w:left="430"/>
        <w:rPr>
          <w:u w:val="single"/>
        </w:rPr>
      </w:pPr>
    </w:p>
    <w:p w:rsidR="00763C32" w:rsidRPr="005C7F1D" w:rsidRDefault="00763C32" w:rsidP="00763C32">
      <w:pPr>
        <w:ind w:leftChars="179" w:left="430"/>
        <w:rPr>
          <w:u w:val="single"/>
        </w:rPr>
      </w:pPr>
      <w:r>
        <w:rPr>
          <w:rFonts w:hint="eastAsia"/>
        </w:rPr>
        <w:t xml:space="preserve">変更後　</w:t>
      </w:r>
      <w:r>
        <w:rPr>
          <w:rFonts w:hint="eastAsia"/>
          <w:u w:val="single"/>
        </w:rPr>
        <w:t xml:space="preserve">　　　　　　　　　　　　　</w:t>
      </w:r>
      <w:r w:rsidRPr="0038712F">
        <w:rPr>
          <w:rFonts w:hint="eastAsia"/>
          <w:w w:val="66"/>
          <w:u w:val="single"/>
        </w:rPr>
        <w:t>期間：</w:t>
      </w:r>
      <w:r>
        <w:rPr>
          <w:rFonts w:hint="eastAsia"/>
          <w:w w:val="66"/>
          <w:u w:val="single"/>
        </w:rPr>
        <w:t>令和</w:t>
      </w:r>
      <w:r w:rsidRPr="0038712F">
        <w:rPr>
          <w:rFonts w:hint="eastAsia"/>
          <w:w w:val="66"/>
          <w:u w:val="single"/>
        </w:rPr>
        <w:t xml:space="preserve">　　年　　月　　日～</w:t>
      </w:r>
      <w:r>
        <w:rPr>
          <w:rFonts w:hint="eastAsia"/>
          <w:w w:val="66"/>
          <w:u w:val="single"/>
        </w:rPr>
        <w:t>令和</w:t>
      </w:r>
      <w:r w:rsidRPr="0038712F">
        <w:rPr>
          <w:rFonts w:hint="eastAsia"/>
          <w:w w:val="66"/>
          <w:u w:val="single"/>
        </w:rPr>
        <w:t xml:space="preserve">　　年　　月　　日</w:t>
      </w:r>
      <w:r w:rsidR="00DE3430">
        <w:rPr>
          <w:rFonts w:hint="eastAsia"/>
          <w:sz w:val="18"/>
          <w:szCs w:val="18"/>
        </w:rPr>
        <w:t xml:space="preserve">　　</w:t>
      </w:r>
      <w:bookmarkStart w:id="0" w:name="_GoBack"/>
      <w:bookmarkEnd w:id="0"/>
      <w:r>
        <w:rPr>
          <w:rFonts w:hint="eastAsia"/>
          <w:sz w:val="18"/>
          <w:szCs w:val="18"/>
        </w:rPr>
        <w:t xml:space="preserve">他工事との兼務が　□あり　</w:t>
      </w:r>
      <w:r w:rsidRPr="00AB4D97">
        <w:rPr>
          <w:rFonts w:ascii="HGPｺﾞｼｯｸE" w:eastAsia="HGPｺﾞｼｯｸE" w:hAnsi="HGPｺﾞｼｯｸE" w:hint="eastAsia"/>
          <w:b/>
          <w:sz w:val="18"/>
          <w:szCs w:val="18"/>
        </w:rPr>
        <w:t>□　なし</w:t>
      </w:r>
      <w:r>
        <w:rPr>
          <w:rFonts w:hint="eastAsia"/>
          <w:sz w:val="18"/>
          <w:szCs w:val="18"/>
        </w:rPr>
        <w:t xml:space="preserve">　・営業所専任技術者で　□ある　</w:t>
      </w:r>
      <w:r w:rsidRPr="00AB4D97">
        <w:rPr>
          <w:rFonts w:ascii="HGPｺﾞｼｯｸE" w:eastAsia="HGPｺﾞｼｯｸE" w:hAnsi="HGPｺﾞｼｯｸE" w:hint="eastAsia"/>
          <w:b/>
          <w:sz w:val="18"/>
          <w:szCs w:val="18"/>
        </w:rPr>
        <w:t>□ない</w:t>
      </w:r>
    </w:p>
    <w:p w:rsidR="00763C32" w:rsidRPr="005C7F1D" w:rsidRDefault="00763C32" w:rsidP="00763C32">
      <w:pPr>
        <w:ind w:leftChars="179" w:left="430"/>
        <w:rPr>
          <w:rFonts w:ascii="HGPｺﾞｼｯｸE" w:eastAsia="HGPｺﾞｼｯｸE" w:hAnsi="HGPｺﾞｼｯｸE"/>
          <w:szCs w:val="24"/>
        </w:rPr>
      </w:pPr>
      <w:r>
        <w:rPr>
          <w:rFonts w:hint="eastAsia"/>
        </w:rPr>
        <w:t xml:space="preserve">変更理由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w w:val="66"/>
          <w:u w:val="single"/>
        </w:rPr>
        <w:t xml:space="preserve">　　　　　　　　　　　　　　　　　　　　　　　　　</w:t>
      </w:r>
    </w:p>
    <w:p w:rsidR="00115FAF" w:rsidRPr="00763C32" w:rsidRDefault="00DE3430"/>
    <w:sectPr w:rsidR="00115FAF" w:rsidRPr="00763C32" w:rsidSect="00C306FA">
      <w:pgSz w:w="11906" w:h="16838"/>
      <w:pgMar w:top="851" w:right="1134" w:bottom="567" w:left="1701" w:header="618" w:footer="1418" w:gutter="0"/>
      <w:cols w:space="720"/>
      <w:docGrid w:type="lines" w:linePitch="5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32"/>
    <w:rsid w:val="00763C32"/>
    <w:rsid w:val="00CE601F"/>
    <w:rsid w:val="00D64660"/>
    <w:rsid w:val="00D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057CB"/>
  <w15:chartTrackingRefBased/>
  <w15:docId w15:val="{903E7B45-9DEB-4821-B205-742366F2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32"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eastAsia="ＭＳ 明朝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2</cp:revision>
  <dcterms:created xsi:type="dcterms:W3CDTF">2023-12-15T00:36:00Z</dcterms:created>
  <dcterms:modified xsi:type="dcterms:W3CDTF">2023-12-15T01:10:00Z</dcterms:modified>
</cp:coreProperties>
</file>