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-250" w:right="0" w:hanging="0"/>
        <w:rPr>
          <w:rFonts w:cs="ＭＳ 明朝;MS Mincho"/>
          <w:sz w:val="22"/>
          <w:szCs w:val="22"/>
        </w:rPr>
      </w:pPr>
      <w:r>
        <w:rPr>
          <w:rFonts w:cs="ＭＳ 明朝;MS Mincho"/>
          <w:sz w:val="22"/>
          <w:szCs w:val="22"/>
        </w:rPr>
        <w:t>様式第１号（第５条関係）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jc w:val="center"/>
        <w:rPr>
          <w:sz w:val="22"/>
          <w:szCs w:val="22"/>
        </w:rPr>
      </w:pPr>
      <w:r>
        <w:rPr>
          <w:sz w:val="22"/>
          <w:szCs w:val="22"/>
        </w:rPr>
        <w:t>生活支援サービス事業概要書</w:t>
      </w:r>
    </w:p>
    <w:tbl>
      <w:tblPr>
        <w:tblW w:w="9563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73"/>
        <w:gridCol w:w="3245"/>
        <w:gridCol w:w="1394"/>
        <w:gridCol w:w="3251"/>
      </w:tblGrid>
      <w:tr>
        <w:trPr>
          <w:trHeight w:val="244" w:hRule="atLeast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ふりがな</w:t>
            </w:r>
          </w:p>
        </w:tc>
        <w:tc>
          <w:tcPr>
            <w:tcW w:w="7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737" w:hRule="atLeast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団体名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w w:val="70"/>
                <w:kern w:val="0"/>
                <w:sz w:val="22"/>
                <w:szCs w:val="22"/>
              </w:rPr>
              <w:t>（間接補助事業者名</w:t>
            </w:r>
            <w:r>
              <w:rPr>
                <w:spacing w:val="10"/>
                <w:w w:val="70"/>
                <w:kern w:val="0"/>
                <w:sz w:val="22"/>
                <w:szCs w:val="22"/>
              </w:rPr>
              <w:t>）</w:t>
            </w:r>
          </w:p>
        </w:tc>
        <w:tc>
          <w:tcPr>
            <w:tcW w:w="7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737" w:hRule="atLeast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spacing w:val="2"/>
                <w:w w:val="86"/>
                <w:kern w:val="0"/>
                <w:sz w:val="22"/>
                <w:szCs w:val="22"/>
              </w:rPr>
              <w:t>事</w:t>
            </w:r>
            <w:r>
              <w:rPr>
                <w:w w:val="86"/>
                <w:kern w:val="0"/>
                <w:sz w:val="22"/>
                <w:szCs w:val="22"/>
              </w:rPr>
              <w:t>務所の所在地</w:t>
            </w:r>
          </w:p>
        </w:tc>
        <w:tc>
          <w:tcPr>
            <w:tcW w:w="7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3" w:hRule="atLeast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ふりがな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代表者の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電話番号</w:t>
            </w:r>
          </w:p>
        </w:tc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代表者名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50" w:hRule="atLeast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構成員数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活動地域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（～町）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50" w:hRule="atLeast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活動曜日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活動時間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時　　分～　　時　　分</w:t>
            </w:r>
          </w:p>
        </w:tc>
      </w:tr>
      <w:tr>
        <w:trPr>
          <w:trHeight w:val="6224" w:hRule="atLeast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提供できる家事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援助、営繕等生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活支援の内容</w:t>
            </w:r>
          </w:p>
        </w:tc>
        <w:tc>
          <w:tcPr>
            <w:tcW w:w="7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417" w:hRule="atLeast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補助対象事業以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外の団体の活動</w:t>
            </w:r>
          </w:p>
        </w:tc>
        <w:tc>
          <w:tcPr>
            <w:tcW w:w="7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bidi w:val="0"/>
        <w:ind w:left="0" w:right="0" w:hanging="0"/>
        <w:rPr>
          <w:sz w:val="22"/>
          <w:szCs w:val="22"/>
        </w:rPr>
      </w:pPr>
      <w:r>
        <w:rPr>
          <w:sz w:val="22"/>
          <w:szCs w:val="22"/>
        </w:rPr>
        <w:t>【３　生活支援サービス事業（間接補助）を実施する場合のみ記入】</w:t>
      </w:r>
    </w:p>
    <w:p>
      <w:pPr>
        <w:pStyle w:val="Normal"/>
        <w:bidi w:val="0"/>
        <w:ind w:left="0" w:right="0" w:hanging="0"/>
        <w:rPr>
          <w:sz w:val="22"/>
          <w:szCs w:val="22"/>
        </w:rPr>
      </w:pPr>
      <w:r>
        <w:rPr>
          <w:sz w:val="22"/>
          <w:szCs w:val="22"/>
        </w:rPr>
        <w:t>間接補助事業者が行う生活支援サービス事業の経費及び財源計画</w:t>
      </w:r>
    </w:p>
    <w:tbl>
      <w:tblPr>
        <w:tblW w:w="9637" w:type="dxa"/>
        <w:jc w:val="left"/>
        <w:tblInd w:w="-10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6"/>
        <w:gridCol w:w="2551"/>
        <w:gridCol w:w="1702"/>
        <w:gridCol w:w="566"/>
        <w:gridCol w:w="2551"/>
        <w:gridCol w:w="1701"/>
      </w:tblGrid>
      <w:tr>
        <w:trPr>
          <w:trHeight w:val="567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財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源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区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収入科目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金額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経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費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区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支出科目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金額</w:t>
            </w:r>
          </w:p>
        </w:tc>
      </w:tr>
      <w:tr>
        <w:trPr>
          <w:trHeight w:val="567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円</w:t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計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left="-250" w:right="0" w:hanging="0"/>
        <w:rPr>
          <w:rFonts w:cs="ＭＳ 明朝;MS Mincho"/>
          <w:sz w:val="22"/>
          <w:szCs w:val="22"/>
        </w:rPr>
      </w:pPr>
      <w:r>
        <w:rPr>
          <w:rFonts w:cs="ＭＳ 明朝;MS Mincho"/>
          <w:sz w:val="22"/>
          <w:szCs w:val="22"/>
        </w:rPr>
      </w:r>
    </w:p>
    <w:sectPr>
      <w:type w:val="nextPage"/>
      <w:pgSz w:w="11906" w:h="16838"/>
      <w:pgMar w:left="1134" w:right="1134" w:gutter="0" w:header="0" w:top="1247" w:footer="0" w:bottom="1247"/>
      <w:pgNumType w:fmt="decimal"/>
      <w:formProt w:val="false"/>
      <w:textDirection w:val="lrTb"/>
      <w:docGrid w:type="linesAndChars" w:linePitch="46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altName w:val="MS Mincho"/>
    <w:charset w:val="80"/>
    <w:family w:val="roman"/>
    <w:pitch w:val="default"/>
  </w:font>
  <w:font w:name="Liberation Sans">
    <w:altName w:val="Arial"/>
    <w:charset w:val="80"/>
    <w:family w:val="swiss"/>
    <w:pitch w:val="variable"/>
  </w:font>
  <w:font w:name="Century">
    <w:charset w:val="00"/>
    <w:family w:val="roman"/>
    <w:pitch w:val="variable"/>
  </w:font>
  <w:font w:name="Century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mirrorMargins/>
  <w:defaultTabStop w:val="851"/>
  <w:autoHyphenation w:val="true"/>
  <w:compat>
    <w:noLeading/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jc w:val="both"/>
    </w:pPr>
    <w:rPr>
      <w:rFonts w:ascii="ＭＳ 明朝;MS Mincho" w:hAnsi="ＭＳ 明朝;MS Mincho" w:eastAsia="ＭＳ 明朝;MS Mincho" w:cs="Times New Roman"/>
      <w:color w:val="auto"/>
      <w:kern w:val="2"/>
      <w:sz w:val="25"/>
      <w:szCs w:val="20"/>
      <w:lang w:val="en-US" w:eastAsia="ja-JP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Style14">
    <w:name w:val="段落フォント"/>
    <w:qFormat/>
    <w:rPr/>
  </w:style>
  <w:style w:type="character" w:styleId="Style15">
    <w:name w:val="ヘッダー (文字)"/>
    <w:qFormat/>
    <w:rPr>
      <w:kern w:val="2"/>
      <w:sz w:val="25"/>
    </w:rPr>
  </w:style>
  <w:style w:type="character" w:styleId="Style16">
    <w:name w:val="フッター (文字)"/>
    <w:qFormat/>
    <w:rPr>
      <w:kern w:val="2"/>
      <w:sz w:val="25"/>
    </w:rPr>
  </w:style>
  <w:style w:type="character" w:styleId="Style17">
    <w:name w:val="インターネットリンク"/>
    <w:rPr>
      <w:color w:val="0000FF"/>
      <w:u w:val="single"/>
    </w:rPr>
  </w:style>
  <w:style w:type="character" w:styleId="Style18">
    <w:name w:val="吹き出し (文字)"/>
    <w:qFormat/>
    <w:rPr>
      <w:rFonts w:ascii="Arial" w:hAnsi="Arial" w:eastAsia="ＭＳ ゴシック;MS Gothic" w:cs="Times New Roman"/>
      <w:kern w:val="2"/>
      <w:sz w:val="18"/>
      <w:szCs w:val="18"/>
    </w:rPr>
  </w:style>
  <w:style w:type="character" w:styleId="Style19">
    <w:name w:val="コメント参照"/>
    <w:qFormat/>
    <w:rPr>
      <w:sz w:val="18"/>
      <w:szCs w:val="18"/>
    </w:rPr>
  </w:style>
  <w:style w:type="character" w:styleId="Style20">
    <w:name w:val="コメント文字列 (文字)"/>
    <w:qFormat/>
    <w:rPr>
      <w:kern w:val="2"/>
      <w:sz w:val="25"/>
    </w:rPr>
  </w:style>
  <w:style w:type="character" w:styleId="Style21">
    <w:name w:val="コメント内容 (文字)"/>
    <w:qFormat/>
    <w:rPr>
      <w:b/>
      <w:bCs/>
      <w:kern w:val="2"/>
      <w:sz w:val="25"/>
    </w:rPr>
  </w:style>
  <w:style w:type="character" w:styleId="DefaultParagraphFont">
    <w:name w:val="Default Paragraph Font"/>
    <w:qFormat/>
    <w:rPr/>
  </w:style>
  <w:style w:type="paragraph" w:styleId="Style22">
    <w:name w:val="見出し"/>
    <w:basedOn w:val="Normal"/>
    <w:next w:val="Style23"/>
    <w:qFormat/>
    <w:pPr>
      <w:keepNext w:val="true"/>
      <w:spacing w:before="240" w:after="120"/>
    </w:pPr>
    <w:rPr>
      <w:rFonts w:ascii="Liberation Sans;Arial" w:hAnsi="Liberation Sans;Arial" w:eastAsia="游ゴシック" w:cs="Arial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Ari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7">
    <w:name w:val="ヘッダーとフッター"/>
    <w:basedOn w:val="Normal"/>
    <w:qFormat/>
    <w:pPr>
      <w:suppressLineNumbers/>
      <w:tabs>
        <w:tab w:val="clear" w:pos="851"/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Normal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9">
    <w:name w:val="Footer"/>
    <w:basedOn w:val="Normal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30">
    <w:name w:val="吹き出し"/>
    <w:basedOn w:val="Normal"/>
    <w:qFormat/>
    <w:pPr/>
    <w:rPr>
      <w:rFonts w:ascii="Arial" w:hAnsi="Arial" w:eastAsia="ＭＳ ゴシック;MS Gothic" w:cs="Times New Roman"/>
      <w:sz w:val="18"/>
      <w:szCs w:val="18"/>
    </w:rPr>
  </w:style>
  <w:style w:type="paragraph" w:styleId="Default">
    <w:name w:val="Default"/>
    <w:qFormat/>
    <w:pPr>
      <w:widowControl w:val="false"/>
      <w:suppressAutoHyphens w:val="true"/>
      <w:autoSpaceDE w:val="false"/>
      <w:bidi w:val="0"/>
    </w:pPr>
    <w:rPr>
      <w:rFonts w:ascii="ＭＳ 明朝;MS Mincho" w:hAnsi="ＭＳ 明朝;MS Mincho" w:eastAsia="ＭＳ 明朝;MS Mincho" w:cs="ＭＳ 明朝;MS Mincho"/>
      <w:color w:val="000000"/>
      <w:sz w:val="24"/>
      <w:szCs w:val="24"/>
      <w:lang w:val="en-US" w:eastAsia="ja-JP" w:bidi="ar-SA"/>
    </w:rPr>
  </w:style>
  <w:style w:type="paragraph" w:styleId="Style31">
    <w:name w:val="コメント文字列"/>
    <w:basedOn w:val="Normal"/>
    <w:qFormat/>
    <w:pPr>
      <w:jc w:val="left"/>
    </w:pPr>
    <w:rPr/>
  </w:style>
  <w:style w:type="paragraph" w:styleId="Style32">
    <w:name w:val="コメント内容"/>
    <w:basedOn w:val="Style31"/>
    <w:next w:val="Style31"/>
    <w:qFormat/>
    <w:pPr/>
    <w:rPr>
      <w:b/>
      <w:bCs/>
    </w:rPr>
  </w:style>
  <w:style w:type="paragraph" w:styleId="Style33">
    <w:name w:val="リスト段落"/>
    <w:basedOn w:val="Normal"/>
    <w:qFormat/>
    <w:pPr>
      <w:ind w:left="840" w:right="0" w:hanging="0"/>
    </w:pPr>
    <w:rPr/>
  </w:style>
  <w:style w:type="paragraph" w:styleId="Style34">
    <w:name w:val="変更箇所"/>
    <w:qFormat/>
    <w:pPr>
      <w:widowControl/>
      <w:suppressAutoHyphens w:val="true"/>
      <w:bidi w:val="0"/>
    </w:pPr>
    <w:rPr>
      <w:rFonts w:ascii="Century" w:hAnsi="Century" w:eastAsia="ＭＳ 明朝;MS Mincho" w:cs="Times New Roman"/>
      <w:color w:val="auto"/>
      <w:kern w:val="2"/>
      <w:sz w:val="25"/>
      <w:szCs w:val="20"/>
      <w:lang w:val="en-US" w:eastAsia="ja-JP" w:bidi="ar-SA"/>
    </w:rPr>
  </w:style>
  <w:style w:type="paragraph" w:styleId="Style35">
    <w:name w:val="表の内容"/>
    <w:basedOn w:val="Normal"/>
    <w:qFormat/>
    <w:pPr>
      <w:widowControl w:val="false"/>
      <w:suppressLineNumbers/>
    </w:pPr>
    <w:rPr/>
  </w:style>
  <w:style w:type="paragraph" w:styleId="Style36">
    <w:name w:val="表の見出し"/>
    <w:basedOn w:val="Style35"/>
    <w:qFormat/>
    <w:pPr>
      <w:suppressLineNumbers/>
      <w:jc w:val="center"/>
    </w:pPr>
    <w:rPr>
      <w:b/>
      <w:bCs/>
    </w:rPr>
  </w:style>
  <w:style w:type="paragraph" w:styleId="NormalTable">
    <w:name w:val="Normal Table"/>
    <w:qFormat/>
    <w:pPr>
      <w:widowControl/>
      <w:suppressAutoHyphens w:val="true"/>
      <w:bidi w:val="0"/>
      <w:jc w:val="left"/>
      <w:textAlignment w:val="auto"/>
    </w:pPr>
    <w:rPr>
      <w:rFonts w:ascii="Century" w:hAnsi="Century" w:eastAsia="ＭＳ 明朝" w:cs="Times New Roman"/>
      <w:color w:val="auto"/>
      <w:sz w:val="20"/>
      <w:szCs w:val="20"/>
      <w:lang w:val="en-US" w:eastAsia="ja-JP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Application>LibreOffice/7.2.2.2$Windows_X86_64 LibreOffice_project/02b2acce88a210515b4a5bb2e46cbfb63fe97d56</Application>
  <AppVersion>15.0000</AppVersion>
  <Pages>2</Pages>
  <Words>207</Words>
  <Characters>207</Characters>
  <CharactersWithSpaces>214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2017-08-28T14:23:00Z</dcterms:created>
  <dc:creator>情報推進課</dc:creator>
  <dc:description/>
  <dc:language>ja-JP</dc:language>
  <cp:lastModifiedBy/>
  <cp:lastPrinted>2019-03-18T23:25:00Z</cp:lastPrinted>
  <dcterms:modified xsi:type="dcterms:W3CDTF">2025-01-06T09:15:59Z</dcterms:modified>
  <cp:revision>11</cp:revision>
  <dc:subject/>
  <dc:title>各務原市地震防災対策推進条例</dc:title>
</cp:coreProperties>
</file>